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57" w:after="5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EVENTUALI ALTRI SOGGETTI DESTINATARI DI SEGNALAZIONI</w:t>
      </w:r>
    </w:p>
    <w:p>
      <w:pPr>
        <w:pStyle w:val="Normal"/>
        <w:rPr>
          <w:b/>
        </w:rPr>
      </w:pPr>
      <w:r>
        <w:rPr>
          <w:b/>
        </w:rPr>
        <w:t xml:space="preserve">Nota: compilare una scheda per ogni soggetto destinatario di una eventuale segnalazione 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4.1 A quale Autorità o istituzione ti sei già rivolto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Corte dei Conti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Autorità giudiziaria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Polizia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Carabinieri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Guardia di Finanza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Ispettorato per la Funzione pubblica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Altre Forze di Polizia</w:t>
            </w:r>
          </w:p>
        </w:tc>
      </w:tr>
    </w:tbl>
    <w:p>
      <w:pPr>
        <w:pStyle w:val="Nessunaspaziatura"/>
        <w:rPr>
          <w:lang w:eastAsia="it-IT"/>
        </w:rPr>
      </w:pPr>
      <w:r>
        <w:rPr>
          <w:lang w:eastAsia="it-IT"/>
        </w:rPr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4.2 Data della segnalazione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>
          <w:lang w:eastAsia="it-IT"/>
        </w:rPr>
      </w:pPr>
      <w:r>
        <w:rPr>
          <w:lang w:eastAsia="it-IT"/>
        </w:rPr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4.3 Estremi di registrazione dell’esposto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color w:val="808080"/>
                <w:lang w:eastAsia="it-IT"/>
              </w:rPr>
            </w:pPr>
            <w:r>
              <w:rPr>
                <w:color w:val="808080"/>
                <w:lang w:eastAsia="it-IT"/>
              </w:rPr>
              <w:t>es. Numero e anno di protocollazione da parte dell’autorità</w:t>
            </w:r>
          </w:p>
        </w:tc>
      </w:tr>
    </w:tbl>
    <w:p>
      <w:pPr>
        <w:pStyle w:val="Nessunaspaziatura"/>
        <w:rPr>
          <w:lang w:eastAsia="it-IT"/>
        </w:rPr>
      </w:pPr>
      <w:r>
        <w:rPr>
          <w:lang w:eastAsia="it-IT"/>
        </w:rPr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4.4 Esito della segnalazione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57" w:after="57"/>
        <w:rPr>
          <w:b/>
          <w:lang w:eastAsia="it-IT"/>
        </w:rPr>
      </w:pPr>
      <w:r>
        <w:rPr>
          <w:b/>
          <w:lang w:eastAsia="it-IT"/>
        </w:rPr>
        <w:t>Nota: se hai effettuato delle segnalazioni ad altri soggetti, ti preghiamo di allegarle alla presente segnalazione.</w:t>
      </w:r>
    </w:p>
    <w:sectPr>
      <w:type w:val="nextPage"/>
      <w:pgSz w:w="11906" w:h="16838"/>
      <w:pgMar w:left="1134" w:right="1134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57" w:after="57"/>
      <w:jc w:val="both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80" w:before="480" w:after="48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0" w:after="240"/>
      <w:jc w:val="center"/>
      <w:outlineLvl w:val="1"/>
    </w:pPr>
    <w:rPr>
      <w:rFonts w:eastAsia="Times New Roman" w:cs="Calibri"/>
      <w:b/>
      <w:bCs/>
      <w:sz w:val="28"/>
      <w:szCs w:val="26"/>
    </w:rPr>
  </w:style>
  <w:style w:type="paragraph" w:styleId="Tito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360" w:after="120"/>
      <w:jc w:val="center"/>
      <w:outlineLvl w:val="2"/>
    </w:pPr>
    <w:rPr>
      <w:rFonts w:eastAsia="Times New Roman" w:cs="Times New Roman"/>
      <w:b/>
      <w:bCs/>
      <w:sz w:val="24"/>
    </w:rPr>
  </w:style>
  <w:style w:type="paragraph" w:styleId="Tito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trike w:val="false"/>
      <w:dstrike w:val="false"/>
      <w:color w:val="000000"/>
      <w:shd w:fill="auto" w:val="clear"/>
    </w:rPr>
  </w:style>
  <w:style w:type="character" w:styleId="WW8Num3z0">
    <w:name w:val="WW8Num3z0"/>
    <w:qFormat/>
    <w:rPr>
      <w:rFonts w:ascii="Symbol" w:hAnsi="Symbol" w:cs="Symbol"/>
      <w:shd w:fill="auto" w:val="clear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trike w:val="false"/>
      <w:dstrike w:val="false"/>
      <w:color w:val="000000"/>
      <w:shd w:fill="auto" w:val="clear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b w:val="false"/>
      <w:bCs w:val="false"/>
      <w:color w:val="000000"/>
    </w:rPr>
  </w:style>
  <w:style w:type="character" w:styleId="WW8Num7z0">
    <w:name w:val="WW8Num7z0"/>
    <w:qFormat/>
    <w:rPr>
      <w:b w:val="false"/>
      <w:bCs w:val="false"/>
      <w:color w:val="000000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OpenSymbol;Arial Unicode MS" w:hAnsi="OpenSymbol;Arial Unicode MS" w:cs="OpenSymbol;Arial Unicode MS"/>
      <w:color w:val="000000"/>
    </w:rPr>
  </w:style>
  <w:style w:type="character" w:styleId="WW8Num8z3">
    <w:name w:val="WW8Num8z3"/>
    <w:qFormat/>
    <w:rPr>
      <w:rFonts w:ascii="Symbol" w:hAnsi="Symbol" w:cs="OpenSymbol;Arial Unicode MS"/>
    </w:rPr>
  </w:style>
  <w:style w:type="character" w:styleId="WW8Num9z0">
    <w:name w:val="WW8Num9z0"/>
    <w:qFormat/>
    <w:rPr>
      <w:b w:val="false"/>
      <w:bCs w:val="false"/>
      <w:color w:val="00000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color w:val="00000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Carpredefinitoparagrafo">
    <w:name w:val="Car. predefinito paragrafo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color w:val="FF000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alibri" w:hAnsi="Calibri" w:eastAsia="Calibri" w:cs="Calibri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Calibri" w:hAnsi="Calibri" w:eastAsia="Calibri" w:cs="Calibri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Calibri" w:hAnsi="Calibri" w:eastAsia="Calibri" w:cs="Calibri"/>
    </w:rPr>
  </w:style>
  <w:style w:type="character" w:styleId="WW8Num24z5">
    <w:name w:val="WW8Num24z5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Calibri" w:hAnsi="Calibri" w:eastAsia="Calibri" w:cs="Calibri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Calibri" w:hAnsi="Calibri" w:eastAsia="Calibri" w:cs="Calibri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rFonts w:ascii="Calibri" w:hAnsi="Calibri" w:eastAsia="Calibri" w:cs="Calibri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alibri" w:hAnsi="Calibri" w:eastAsia="Calibri" w:cs="Calibri"/>
    </w:rPr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Carpredefinitoparagrafo1">
    <w:name w:val="Car. predefinito paragrafo1"/>
    <w:qFormat/>
    <w:rPr/>
  </w:style>
  <w:style w:type="character" w:styleId="Titolo1Carattere">
    <w:name w:val="Titolo 1 Carattere"/>
    <w:qFormat/>
    <w:rPr>
      <w:rFonts w:eastAsia="Times New Roman" w:cs="Times New Roman"/>
      <w:b/>
      <w:bCs/>
      <w:sz w:val="28"/>
      <w:szCs w:val="28"/>
    </w:rPr>
  </w:style>
  <w:style w:type="character" w:styleId="Titolo2Carattere">
    <w:name w:val="Titolo 2 Carattere"/>
    <w:qFormat/>
    <w:rPr>
      <w:rFonts w:eastAsia="Times New Roman" w:cs="Calibri"/>
      <w:b/>
      <w:bCs/>
      <w:sz w:val="28"/>
      <w:szCs w:val="26"/>
    </w:rPr>
  </w:style>
  <w:style w:type="character" w:styleId="Titolo3Carattere">
    <w:name w:val="Titolo 3 Carattere"/>
    <w:qFormat/>
    <w:rPr>
      <w:rFonts w:eastAsia="Times New Roman" w:cs="Times New Roman"/>
      <w:b/>
      <w:bCs/>
      <w:sz w:val="24"/>
    </w:rPr>
  </w:style>
  <w:style w:type="character" w:styleId="CollegamentoInternet">
    <w:name w:val="Hyperlink"/>
    <w:rPr>
      <w:color w:val="0000FF"/>
      <w:u w:val="single"/>
    </w:rPr>
  </w:style>
  <w:style w:type="character" w:styleId="Titolo4Carattere">
    <w:name w:val="Titolo 4 Carattere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stazioneCarattere">
    <w:name w:val="Intestazione Carattere"/>
    <w:basedOn w:val="Carpredefinitoparagrafo1"/>
    <w:qFormat/>
    <w:rPr/>
  </w:style>
  <w:style w:type="character" w:styleId="PidipaginaCarattere">
    <w:name w:val="Piè di pagina Carattere"/>
    <w:basedOn w:val="Carpredefinitoparagrafo1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Saltoaindice">
    <w:name w:val="Salto a indice"/>
    <w:qFormat/>
    <w:rPr/>
  </w:style>
  <w:style w:type="character" w:styleId="Rimandonotadichiusura1">
    <w:name w:val="Rimando nota di chiusura1"/>
    <w:qFormat/>
    <w:rPr>
      <w:vertAlign w:val="superscript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CollegamentoInternetvisitato">
    <w:name w:val="FollowedHyperlink"/>
    <w:rPr>
      <w:color w:val="800080"/>
      <w:u w:val="single"/>
    </w:rPr>
  </w:style>
  <w:style w:type="character" w:styleId="Caratteridinumerazione">
    <w:name w:val="Caratteri di numerazione"/>
    <w:qFormat/>
    <w:rPr/>
  </w:style>
  <w:style w:type="character" w:styleId="Richiamoallanotaapidipagina">
    <w:name w:val="Footnote Reference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fasiforte">
    <w:name w:val="Strong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;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;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;Arial"/>
    </w:rPr>
  </w:style>
  <w:style w:type="paragraph" w:styleId="Titolo21">
    <w:name w:val="Titolo2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;Arial"/>
      <w:sz w:val="28"/>
      <w:szCs w:val="28"/>
    </w:rPr>
  </w:style>
  <w:style w:type="paragraph" w:styleId="Titolo11">
    <w:name w:val="Titolo1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;Arial"/>
      <w:sz w:val="28"/>
      <w:szCs w:val="28"/>
    </w:rPr>
  </w:style>
  <w:style w:type="paragraph" w:styleId="Paragrafoelenco">
    <w:name w:val="Paragrafo elenco"/>
    <w:basedOn w:val="Normal"/>
    <w:qFormat/>
    <w:pPr>
      <w:ind w:left="720" w:right="0" w:hanging="0"/>
    </w:pPr>
    <w:rPr/>
  </w:style>
  <w:style w:type="paragraph" w:styleId="Notaapidipagina">
    <w:name w:val="Footnote Text"/>
    <w:basedOn w:val="Normal"/>
    <w:pPr>
      <w:spacing w:before="120" w:after="0"/>
    </w:pPr>
    <w:rPr>
      <w:sz w:val="20"/>
      <w:szCs w:val="20"/>
    </w:rPr>
  </w:style>
  <w:style w:type="paragraph" w:styleId="Testofumetto">
    <w:name w:val="Testo fumetto"/>
    <w:basedOn w:val="Normal"/>
    <w:qFormat/>
    <w:pPr>
      <w:spacing w:before="120" w:after="0"/>
    </w:pPr>
    <w:rPr>
      <w:rFonts w:ascii="Tahoma" w:hAnsi="Tahoma" w:cs="Tahoma"/>
      <w:sz w:val="16"/>
      <w:szCs w:val="16"/>
    </w:rPr>
  </w:style>
  <w:style w:type="paragraph" w:styleId="Nessunaspaziatura">
    <w:name w:val="Nessuna spaziatur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pacing w:before="0" w:after="0"/>
    </w:pPr>
    <w:rPr/>
  </w:style>
  <w:style w:type="paragraph" w:styleId="Pidipagina">
    <w:name w:val="Footer"/>
    <w:basedOn w:val="Normal"/>
    <w:pPr>
      <w:spacing w:before="0" w:after="0"/>
    </w:pPr>
    <w:rPr/>
  </w:style>
  <w:style w:type="paragraph" w:styleId="Titolosommario">
    <w:name w:val="Titolo sommario"/>
    <w:basedOn w:val="Titolo1"/>
    <w:next w:val="Normal"/>
    <w:qFormat/>
    <w:pPr>
      <w:numPr>
        <w:ilvl w:val="0"/>
        <w:numId w:val="0"/>
      </w:numPr>
      <w:spacing w:lineRule="auto" w:line="276" w:before="480" w:after="0"/>
      <w:ind w:left="0" w:right="0" w:hanging="0"/>
      <w:jc w:val="left"/>
      <w:outlineLvl w:val="9"/>
    </w:pPr>
    <w:rPr>
      <w:rFonts w:ascii="Cambria" w:hAnsi="Cambria" w:cs="Cambria"/>
      <w:color w:val="365F91"/>
    </w:rPr>
  </w:style>
  <w:style w:type="paragraph" w:styleId="Indice1">
    <w:name w:val="TOC 1"/>
    <w:basedOn w:val="Normal"/>
    <w:next w:val="Normal"/>
    <w:pPr>
      <w:spacing w:before="120" w:after="100"/>
    </w:pPr>
    <w:rPr/>
  </w:style>
  <w:style w:type="paragraph" w:styleId="Indice2">
    <w:name w:val="TOC 2"/>
    <w:basedOn w:val="Normal"/>
    <w:next w:val="Normal"/>
    <w:pPr>
      <w:spacing w:before="120" w:after="100"/>
      <w:ind w:left="220" w:right="0" w:hanging="0"/>
    </w:pPr>
    <w:rPr>
      <w:b/>
    </w:rPr>
  </w:style>
  <w:style w:type="paragraph" w:styleId="Indice3">
    <w:name w:val="TOC 3"/>
    <w:basedOn w:val="Normal"/>
    <w:next w:val="Normal"/>
    <w:pPr>
      <w:spacing w:before="120" w:after="100"/>
      <w:ind w:left="440" w:right="0" w:hanging="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">
    <w:name w:val="testo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CaLIBRI">
    <w:name w:val="CaLIBRI"/>
    <w:basedOn w:val="Normal"/>
    <w:qFormat/>
    <w:pPr>
      <w:jc w:val="both"/>
    </w:pPr>
    <w:rPr>
      <w:rFonts w:ascii="Garamond" w:hAnsi="Garamond" w:cs="Garamond"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Application>LibreOffice/7.5.9.2$Windows_X86_64 LibreOffice_project/cdeefe45c17511d326101eed8008ac4092f278a9</Application>
  <AppVersion>15.0000</AppVersion>
  <Pages>1</Pages>
  <Words>134</Words>
  <Characters>744</Characters>
  <CharactersWithSpaces>851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2023-05-31T13:02:00Z</dcterms:created>
  <dc:creator>*</dc:creator>
  <dc:description/>
  <dc:language>it-IT</dc:language>
  <cp:lastModifiedBy/>
  <cp:lastPrinted>2023-07-28T14:32:17Z</cp:lastPrinted>
  <dcterms:modified xsi:type="dcterms:W3CDTF">2023-08-08T14:22:57Z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